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670A" w14:textId="77777777" w:rsidR="003964F3" w:rsidRPr="003107A7" w:rsidRDefault="003964F3" w:rsidP="003964F3">
      <w:pPr>
        <w:jc w:val="both"/>
        <w:rPr>
          <w:rFonts w:ascii="Cambria" w:hAnsi="Cambria" w:cstheme="minorHAnsi"/>
        </w:rPr>
      </w:pPr>
      <w:r w:rsidRPr="003107A7">
        <w:rPr>
          <w:rFonts w:ascii="Cambria" w:hAnsi="Cambria" w:cstheme="minorHAnsi"/>
          <w:b/>
          <w:bCs/>
        </w:rPr>
        <w:t>East Asia Management University (EAMU)</w:t>
      </w:r>
      <w:r w:rsidRPr="003107A7">
        <w:rPr>
          <w:rFonts w:ascii="Cambria" w:hAnsi="Cambria" w:cstheme="minorHAnsi"/>
        </w:rPr>
        <w:t xml:space="preserve"> is an international university from Singapore that is licensed and </w:t>
      </w:r>
      <w:proofErr w:type="spellStart"/>
      <w:r w:rsidRPr="003107A7">
        <w:rPr>
          <w:rFonts w:ascii="Cambria" w:hAnsi="Cambria" w:cstheme="minorHAnsi"/>
        </w:rPr>
        <w:t>authorised</w:t>
      </w:r>
      <w:proofErr w:type="spellEnd"/>
      <w:r w:rsidRPr="003107A7">
        <w:rPr>
          <w:rFonts w:ascii="Cambria" w:hAnsi="Cambria" w:cstheme="minorHAnsi"/>
        </w:rPr>
        <w:t xml:space="preserve"> by the Royal Government of Cambodia to deliver university programs and courses for the benefits of </w:t>
      </w:r>
      <w:r>
        <w:rPr>
          <w:rFonts w:ascii="Cambria" w:hAnsi="Cambria" w:cstheme="minorHAnsi"/>
        </w:rPr>
        <w:t>Cambodia’s</w:t>
      </w:r>
      <w:r w:rsidRPr="003107A7">
        <w:rPr>
          <w:rFonts w:ascii="Cambria" w:hAnsi="Cambria" w:cstheme="minorHAnsi"/>
        </w:rPr>
        <w:t xml:space="preserve"> human capital developments. The University is currently hiring suitable and qualified candidates to fill both academic and non-academic positions</w:t>
      </w:r>
      <w:r>
        <w:rPr>
          <w:rFonts w:ascii="Cambria" w:hAnsi="Cambria" w:cstheme="minorHAnsi"/>
        </w:rPr>
        <w:t>:</w:t>
      </w:r>
    </w:p>
    <w:p w14:paraId="63070488" w14:textId="29F410A2" w:rsidR="003964F3" w:rsidRPr="003964F3" w:rsidRDefault="003964F3" w:rsidP="003964F3">
      <w:pPr>
        <w:rPr>
          <w:rFonts w:ascii="Segoe Fluent Icons" w:hAnsi="Segoe Fluent Icons"/>
          <w:b/>
          <w:bCs/>
        </w:rPr>
      </w:pPr>
      <w:r w:rsidRPr="003964F3">
        <w:rPr>
          <w:rFonts w:ascii="Segoe Fluent Icons" w:hAnsi="Segoe Fluent Icons"/>
          <w:b/>
          <w:bCs/>
        </w:rPr>
        <w:t>Content Creator</w:t>
      </w:r>
      <w:r w:rsidR="000F6E14">
        <w:rPr>
          <w:rFonts w:ascii="Cambria" w:hAnsi="Cambria"/>
          <w:b/>
          <w:bCs/>
        </w:rPr>
        <w:t>s</w:t>
      </w:r>
      <w:r w:rsidRPr="003964F3">
        <w:rPr>
          <w:rFonts w:ascii="Segoe Fluent Icons" w:hAnsi="Segoe Fluent Icons"/>
          <w:b/>
          <w:bCs/>
        </w:rPr>
        <w:t xml:space="preserve"> </w:t>
      </w:r>
      <w:r>
        <w:rPr>
          <w:rFonts w:ascii="Cambria" w:hAnsi="Cambria"/>
          <w:b/>
          <w:bCs/>
        </w:rPr>
        <w:t>(with g</w:t>
      </w:r>
      <w:r w:rsidRPr="003964F3">
        <w:rPr>
          <w:rFonts w:ascii="Segoe Fluent Icons" w:hAnsi="Segoe Fluent Icons"/>
          <w:b/>
          <w:bCs/>
        </w:rPr>
        <w:t xml:space="preserve">raphic </w:t>
      </w:r>
      <w:r>
        <w:rPr>
          <w:rFonts w:ascii="Cambria" w:hAnsi="Cambria"/>
          <w:b/>
          <w:bCs/>
        </w:rPr>
        <w:t>d</w:t>
      </w:r>
      <w:r w:rsidRPr="003964F3">
        <w:rPr>
          <w:rFonts w:ascii="Segoe Fluent Icons" w:hAnsi="Segoe Fluent Icons"/>
          <w:b/>
          <w:bCs/>
        </w:rPr>
        <w:t>esign</w:t>
      </w:r>
      <w:r>
        <w:rPr>
          <w:rFonts w:ascii="Cambria" w:hAnsi="Cambria"/>
          <w:b/>
          <w:bCs/>
        </w:rPr>
        <w:t>ing)</w:t>
      </w:r>
      <w:r w:rsidR="000F6E14">
        <w:rPr>
          <w:rFonts w:ascii="Cambria" w:hAnsi="Cambria"/>
          <w:b/>
          <w:bCs/>
        </w:rPr>
        <w:t xml:space="preserve"> – 2 positions</w:t>
      </w:r>
    </w:p>
    <w:p w14:paraId="1F45BCE2" w14:textId="7C629901" w:rsidR="003964F3" w:rsidRPr="003964F3" w:rsidRDefault="003964F3" w:rsidP="003964F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Job Description:</w:t>
      </w:r>
    </w:p>
    <w:p w14:paraId="516BFE05" w14:textId="3AE41069" w:rsidR="003964F3" w:rsidRPr="003964F3" w:rsidRDefault="003964F3" w:rsidP="003964F3">
      <w:pPr>
        <w:rPr>
          <w:rFonts w:ascii="Segoe Fluent Icons" w:hAnsi="Segoe Fluent Icons"/>
        </w:rPr>
      </w:pPr>
      <w:r>
        <w:rPr>
          <w:rFonts w:ascii="Cambria" w:hAnsi="Cambria"/>
        </w:rPr>
        <w:t>A</w:t>
      </w:r>
      <w:r w:rsidRPr="003964F3">
        <w:rPr>
          <w:rFonts w:ascii="Segoe Fluent Icons" w:hAnsi="Segoe Fluent Icons"/>
        </w:rPr>
        <w:t xml:space="preserve"> creative and versatile Content Creator to develop engaging multimedia content and visual assets across our digital platforms. This role requires </w:t>
      </w:r>
      <w:r>
        <w:rPr>
          <w:rFonts w:ascii="Cambria" w:hAnsi="Cambria"/>
        </w:rPr>
        <w:t>the right candidate to generate ideas</w:t>
      </w:r>
      <w:r w:rsidRPr="003964F3">
        <w:rPr>
          <w:rFonts w:ascii="Segoe Fluent Icons" w:hAnsi="Segoe Fluent Icons"/>
        </w:rPr>
        <w:t>, design, and produce compelling content that strengthens our brand presence, attracts target audiences, and supports marketing campaigns.</w:t>
      </w:r>
    </w:p>
    <w:p w14:paraId="36FCF071" w14:textId="77777777" w:rsidR="003964F3" w:rsidRPr="003964F3" w:rsidRDefault="003964F3" w:rsidP="003964F3">
      <w:pPr>
        <w:rPr>
          <w:rFonts w:ascii="Segoe Fluent Icons" w:hAnsi="Segoe Fluent Icons"/>
          <w:b/>
          <w:bCs/>
        </w:rPr>
      </w:pPr>
      <w:r w:rsidRPr="003964F3">
        <w:rPr>
          <w:rFonts w:ascii="Segoe Fluent Icons" w:hAnsi="Segoe Fluent Icons"/>
          <w:b/>
          <w:bCs/>
        </w:rPr>
        <w:t>Key Responsibilities</w:t>
      </w:r>
    </w:p>
    <w:p w14:paraId="20A0E4BD" w14:textId="77777777" w:rsidR="003964F3" w:rsidRPr="003964F3" w:rsidRDefault="003964F3" w:rsidP="003964F3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Segoe Fluent Icons" w:hAnsi="Segoe Fluent Icons"/>
        </w:rPr>
      </w:pPr>
      <w:r w:rsidRPr="003964F3">
        <w:rPr>
          <w:rFonts w:ascii="Segoe Fluent Icons" w:hAnsi="Segoe Fluent Icons"/>
          <w:b/>
          <w:bCs/>
        </w:rPr>
        <w:t>Content Creation</w:t>
      </w:r>
    </w:p>
    <w:p w14:paraId="5773D74A" w14:textId="78A7B048" w:rsidR="003964F3" w:rsidRPr="003964F3" w:rsidRDefault="003964F3" w:rsidP="000F6E14">
      <w:pPr>
        <w:numPr>
          <w:ilvl w:val="1"/>
          <w:numId w:val="4"/>
        </w:numPr>
        <w:spacing w:after="120" w:line="240" w:lineRule="auto"/>
        <w:ind w:left="709" w:hanging="284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 xml:space="preserve">Develop, write, and edit engaging content for websites, blogs, social media, </w:t>
      </w:r>
      <w:r w:rsidR="000F6E14">
        <w:rPr>
          <w:rFonts w:ascii="Cambria" w:hAnsi="Cambria"/>
        </w:rPr>
        <w:t xml:space="preserve">in </w:t>
      </w:r>
      <w:r w:rsidRPr="003964F3">
        <w:rPr>
          <w:rFonts w:ascii="Segoe Fluent Icons" w:hAnsi="Segoe Fluent Icons"/>
        </w:rPr>
        <w:t>cam</w:t>
      </w:r>
      <w:r w:rsidR="000F6E14">
        <w:rPr>
          <w:rFonts w:ascii="Cambria" w:hAnsi="Cambria"/>
        </w:rPr>
        <w:t>pus</w:t>
      </w:r>
      <w:r w:rsidRPr="003964F3">
        <w:rPr>
          <w:rFonts w:ascii="Segoe Fluent Icons" w:hAnsi="Segoe Fluent Icons"/>
        </w:rPr>
        <w:t>, and marketing materials.</w:t>
      </w:r>
    </w:p>
    <w:p w14:paraId="1217074E" w14:textId="6E893281" w:rsidR="003964F3" w:rsidRPr="003964F3" w:rsidRDefault="003964F3" w:rsidP="000F6E14">
      <w:pPr>
        <w:numPr>
          <w:ilvl w:val="1"/>
          <w:numId w:val="4"/>
        </w:numPr>
        <w:spacing w:after="120" w:line="240" w:lineRule="auto"/>
        <w:ind w:left="709" w:hanging="284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Collaborate with</w:t>
      </w:r>
      <w:r w:rsidR="000F6E14">
        <w:rPr>
          <w:rFonts w:ascii="Cambria" w:hAnsi="Cambria"/>
        </w:rPr>
        <w:t xml:space="preserve">in the </w:t>
      </w:r>
      <w:r w:rsidRPr="003964F3">
        <w:rPr>
          <w:rFonts w:ascii="Segoe Fluent Icons" w:hAnsi="Segoe Fluent Icons"/>
        </w:rPr>
        <w:t xml:space="preserve">marketing and </w:t>
      </w:r>
      <w:r w:rsidR="000F6E14">
        <w:rPr>
          <w:rFonts w:ascii="Cambria" w:hAnsi="Cambria"/>
        </w:rPr>
        <w:t>enrolment</w:t>
      </w:r>
      <w:r w:rsidRPr="003964F3">
        <w:rPr>
          <w:rFonts w:ascii="Segoe Fluent Icons" w:hAnsi="Segoe Fluent Icons"/>
        </w:rPr>
        <w:t xml:space="preserve"> teams to conceptualize creative campaigns</w:t>
      </w:r>
      <w:r w:rsidR="000F6E14">
        <w:rPr>
          <w:rFonts w:ascii="Segoe Fluent Icons" w:hAnsi="Segoe Fluent Icons"/>
        </w:rPr>
        <w:t xml:space="preserve"> </w:t>
      </w:r>
      <w:r w:rsidR="000F6E14">
        <w:rPr>
          <w:rFonts w:ascii="Cambria" w:hAnsi="Cambria"/>
        </w:rPr>
        <w:t>to build branding, increase publicity and attract enrolments</w:t>
      </w:r>
      <w:r w:rsidRPr="003964F3">
        <w:rPr>
          <w:rFonts w:ascii="Segoe Fluent Icons" w:hAnsi="Segoe Fluent Icons"/>
        </w:rPr>
        <w:t>.</w:t>
      </w:r>
    </w:p>
    <w:p w14:paraId="187FF183" w14:textId="4EDEDA7A" w:rsidR="003964F3" w:rsidRPr="003964F3" w:rsidRDefault="003964F3" w:rsidP="000F6E14">
      <w:pPr>
        <w:numPr>
          <w:ilvl w:val="1"/>
          <w:numId w:val="4"/>
        </w:numPr>
        <w:spacing w:after="120" w:line="240" w:lineRule="auto"/>
        <w:ind w:left="709" w:hanging="284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Produce short-form and long-form content</w:t>
      </w:r>
      <w:r w:rsidR="000F6E14">
        <w:rPr>
          <w:rFonts w:ascii="Cambria" w:hAnsi="Cambria"/>
        </w:rPr>
        <w:t>s</w:t>
      </w:r>
      <w:r w:rsidRPr="003964F3">
        <w:rPr>
          <w:rFonts w:ascii="Segoe Fluent Icons" w:hAnsi="Segoe Fluent Icons"/>
        </w:rPr>
        <w:t xml:space="preserve"> </w:t>
      </w:r>
      <w:r w:rsidR="000F6E14">
        <w:rPr>
          <w:rFonts w:ascii="Cambria" w:hAnsi="Cambria"/>
        </w:rPr>
        <w:t xml:space="preserve">(static and videos) </w:t>
      </w:r>
      <w:r w:rsidRPr="003964F3">
        <w:rPr>
          <w:rFonts w:ascii="Segoe Fluent Icons" w:hAnsi="Segoe Fluent Icons"/>
        </w:rPr>
        <w:t>tailored to different digital platforms.</w:t>
      </w:r>
    </w:p>
    <w:p w14:paraId="7F60EE93" w14:textId="77777777" w:rsidR="003964F3" w:rsidRPr="003964F3" w:rsidRDefault="003964F3" w:rsidP="003964F3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Segoe Fluent Icons" w:hAnsi="Segoe Fluent Icons"/>
        </w:rPr>
      </w:pPr>
      <w:r w:rsidRPr="003964F3">
        <w:rPr>
          <w:rFonts w:ascii="Segoe Fluent Icons" w:hAnsi="Segoe Fluent Icons"/>
          <w:b/>
          <w:bCs/>
        </w:rPr>
        <w:t>Graphic Design</w:t>
      </w:r>
    </w:p>
    <w:p w14:paraId="44AD8240" w14:textId="77777777" w:rsidR="003964F3" w:rsidRPr="003964F3" w:rsidRDefault="003964F3" w:rsidP="000F6E14">
      <w:pPr>
        <w:pStyle w:val="ListParagraph"/>
        <w:numPr>
          <w:ilvl w:val="1"/>
          <w:numId w:val="5"/>
        </w:numPr>
        <w:spacing w:after="120" w:line="240" w:lineRule="auto"/>
        <w:ind w:left="709" w:hanging="284"/>
        <w:contextualSpacing w:val="0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Design graphics, infographics, banners, social media creatives, and marketing collateral.</w:t>
      </w:r>
    </w:p>
    <w:p w14:paraId="4F6AAD09" w14:textId="77777777" w:rsidR="003964F3" w:rsidRPr="003964F3" w:rsidRDefault="003964F3" w:rsidP="000F6E14">
      <w:pPr>
        <w:pStyle w:val="ListParagraph"/>
        <w:numPr>
          <w:ilvl w:val="1"/>
          <w:numId w:val="5"/>
        </w:numPr>
        <w:spacing w:after="120" w:line="240" w:lineRule="auto"/>
        <w:ind w:left="709" w:hanging="284"/>
        <w:contextualSpacing w:val="0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Ensure all designs align with the brand identity and communication guidelines.</w:t>
      </w:r>
    </w:p>
    <w:p w14:paraId="4A7D1FAA" w14:textId="77777777" w:rsidR="003964F3" w:rsidRPr="003964F3" w:rsidRDefault="003964F3" w:rsidP="000F6E14">
      <w:pPr>
        <w:pStyle w:val="ListParagraph"/>
        <w:numPr>
          <w:ilvl w:val="1"/>
          <w:numId w:val="5"/>
        </w:numPr>
        <w:spacing w:after="120" w:line="240" w:lineRule="auto"/>
        <w:ind w:left="709" w:hanging="284"/>
        <w:contextualSpacing w:val="0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Create layouts for presentations, brochures, and promotional materials.</w:t>
      </w:r>
    </w:p>
    <w:p w14:paraId="3D349E17" w14:textId="77777777" w:rsidR="003964F3" w:rsidRPr="003964F3" w:rsidRDefault="003964F3" w:rsidP="000F6E14">
      <w:pPr>
        <w:pStyle w:val="ListParagraph"/>
        <w:numPr>
          <w:ilvl w:val="1"/>
          <w:numId w:val="5"/>
        </w:numPr>
        <w:spacing w:after="120" w:line="240" w:lineRule="auto"/>
        <w:ind w:left="709" w:hanging="284"/>
        <w:contextualSpacing w:val="0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Support in video editing and motion graphics when needed.</w:t>
      </w:r>
    </w:p>
    <w:p w14:paraId="26A1B053" w14:textId="77777777" w:rsidR="003964F3" w:rsidRPr="003964F3" w:rsidRDefault="003964F3" w:rsidP="003964F3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Segoe Fluent Icons" w:hAnsi="Segoe Fluent Icons"/>
        </w:rPr>
      </w:pPr>
      <w:r w:rsidRPr="003964F3">
        <w:rPr>
          <w:rFonts w:ascii="Segoe Fluent Icons" w:hAnsi="Segoe Fluent Icons"/>
          <w:b/>
          <w:bCs/>
        </w:rPr>
        <w:t>Digital Marketing Support</w:t>
      </w:r>
    </w:p>
    <w:p w14:paraId="23F61D12" w14:textId="77777777" w:rsidR="003964F3" w:rsidRPr="003964F3" w:rsidRDefault="003964F3" w:rsidP="000F6E14">
      <w:pPr>
        <w:numPr>
          <w:ilvl w:val="1"/>
          <w:numId w:val="6"/>
        </w:numPr>
        <w:spacing w:after="120" w:line="240" w:lineRule="auto"/>
        <w:ind w:left="709" w:hanging="284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Assist in planning and executing content calendars for social media and websites.</w:t>
      </w:r>
    </w:p>
    <w:p w14:paraId="33C608DE" w14:textId="77777777" w:rsidR="003964F3" w:rsidRPr="003964F3" w:rsidRDefault="003964F3" w:rsidP="000F6E14">
      <w:pPr>
        <w:numPr>
          <w:ilvl w:val="1"/>
          <w:numId w:val="6"/>
        </w:numPr>
        <w:spacing w:after="120" w:line="240" w:lineRule="auto"/>
        <w:ind w:left="709" w:hanging="284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Optimize content for SEO and user engagement.</w:t>
      </w:r>
    </w:p>
    <w:p w14:paraId="4F4EF182" w14:textId="77777777" w:rsidR="003964F3" w:rsidRPr="003964F3" w:rsidRDefault="003964F3" w:rsidP="000F6E14">
      <w:pPr>
        <w:numPr>
          <w:ilvl w:val="1"/>
          <w:numId w:val="6"/>
        </w:numPr>
        <w:spacing w:after="120" w:line="240" w:lineRule="auto"/>
        <w:ind w:left="709" w:hanging="284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Track content performance and suggest improvements.</w:t>
      </w:r>
    </w:p>
    <w:p w14:paraId="51E61064" w14:textId="77777777" w:rsidR="003964F3" w:rsidRDefault="003964F3" w:rsidP="003964F3">
      <w:pPr>
        <w:rPr>
          <w:rFonts w:ascii="Cambria" w:hAnsi="Cambria"/>
          <w:b/>
          <w:bCs/>
        </w:rPr>
      </w:pPr>
    </w:p>
    <w:p w14:paraId="2293DF4C" w14:textId="5A5A3668" w:rsidR="003964F3" w:rsidRPr="003964F3" w:rsidRDefault="003964F3" w:rsidP="003964F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Job Specifications:</w:t>
      </w:r>
    </w:p>
    <w:p w14:paraId="1DEA1CA3" w14:textId="6A21B9BD" w:rsidR="003964F3" w:rsidRPr="003964F3" w:rsidRDefault="000F6E14" w:rsidP="000F6E14">
      <w:pPr>
        <w:numPr>
          <w:ilvl w:val="0"/>
          <w:numId w:val="2"/>
        </w:numPr>
        <w:spacing w:after="120" w:line="240" w:lineRule="auto"/>
        <w:ind w:left="714" w:hanging="357"/>
        <w:rPr>
          <w:rFonts w:ascii="Segoe Fluent Icons" w:hAnsi="Segoe Fluent Icons"/>
        </w:rPr>
      </w:pPr>
      <w:r>
        <w:rPr>
          <w:rFonts w:ascii="Cambria" w:hAnsi="Cambria"/>
        </w:rPr>
        <w:t>D</w:t>
      </w:r>
      <w:r w:rsidR="003964F3" w:rsidRPr="003964F3">
        <w:rPr>
          <w:rFonts w:ascii="Segoe Fluent Icons" w:hAnsi="Segoe Fluent Icons"/>
        </w:rPr>
        <w:t xml:space="preserve">egree in Marketing, Communications, Graphic Design, or related field </w:t>
      </w:r>
    </w:p>
    <w:p w14:paraId="39594B45" w14:textId="098D3942" w:rsidR="003964F3" w:rsidRPr="003964F3" w:rsidRDefault="000F6E14" w:rsidP="000F6E14">
      <w:pPr>
        <w:numPr>
          <w:ilvl w:val="0"/>
          <w:numId w:val="2"/>
        </w:numPr>
        <w:spacing w:after="120" w:line="240" w:lineRule="auto"/>
        <w:ind w:left="714" w:hanging="357"/>
        <w:rPr>
          <w:rFonts w:ascii="Segoe Fluent Icons" w:hAnsi="Segoe Fluent Icons"/>
        </w:rPr>
      </w:pPr>
      <w:r>
        <w:rPr>
          <w:rFonts w:ascii="Cambria" w:hAnsi="Cambria"/>
        </w:rPr>
        <w:t>At least 5 years of p</w:t>
      </w:r>
      <w:r w:rsidR="003964F3" w:rsidRPr="003964F3">
        <w:rPr>
          <w:rFonts w:ascii="Segoe Fluent Icons" w:hAnsi="Segoe Fluent Icons"/>
        </w:rPr>
        <w:t>roven experience as a Content Creator, Graphic Designer, or in a similar role.</w:t>
      </w:r>
    </w:p>
    <w:p w14:paraId="31A9566E" w14:textId="719C4B73" w:rsidR="003964F3" w:rsidRPr="003964F3" w:rsidRDefault="000F6E14" w:rsidP="000F6E14">
      <w:pPr>
        <w:numPr>
          <w:ilvl w:val="0"/>
          <w:numId w:val="2"/>
        </w:numPr>
        <w:spacing w:after="120" w:line="240" w:lineRule="auto"/>
        <w:ind w:left="714" w:hanging="357"/>
        <w:rPr>
          <w:rFonts w:ascii="Segoe Fluent Icons" w:hAnsi="Segoe Fluent Icons"/>
        </w:rPr>
      </w:pPr>
      <w:r>
        <w:rPr>
          <w:rFonts w:ascii="Cambria" w:hAnsi="Cambria"/>
        </w:rPr>
        <w:lastRenderedPageBreak/>
        <w:t xml:space="preserve">High </w:t>
      </w:r>
      <w:r w:rsidR="003964F3" w:rsidRPr="003964F3">
        <w:rPr>
          <w:rFonts w:ascii="Segoe Fluent Icons" w:hAnsi="Segoe Fluent Icons"/>
        </w:rPr>
        <w:t>Proficiency in design tools such as Adobe Photoshop, Illustrator, InDesign, Canva, or equivalent.</w:t>
      </w:r>
    </w:p>
    <w:p w14:paraId="486594EC" w14:textId="5B1C804F" w:rsidR="003964F3" w:rsidRPr="003964F3" w:rsidRDefault="003964F3" w:rsidP="000F6E14">
      <w:pPr>
        <w:numPr>
          <w:ilvl w:val="0"/>
          <w:numId w:val="2"/>
        </w:numPr>
        <w:spacing w:after="120" w:line="240" w:lineRule="auto"/>
        <w:ind w:left="714" w:hanging="357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Strong writing, editing, and storytelling skills</w:t>
      </w:r>
      <w:r w:rsidR="000F6E14">
        <w:rPr>
          <w:rFonts w:ascii="Segoe Fluent Icons" w:hAnsi="Segoe Fluent Icons"/>
        </w:rPr>
        <w:t xml:space="preserve"> </w:t>
      </w:r>
      <w:r w:rsidR="000F6E14">
        <w:rPr>
          <w:rFonts w:ascii="Cambria" w:hAnsi="Cambria"/>
        </w:rPr>
        <w:t>(Khmer and English)</w:t>
      </w:r>
      <w:r w:rsidRPr="003964F3">
        <w:rPr>
          <w:rFonts w:ascii="Segoe Fluent Icons" w:hAnsi="Segoe Fluent Icons"/>
        </w:rPr>
        <w:t>.</w:t>
      </w:r>
    </w:p>
    <w:p w14:paraId="7C0F0F34" w14:textId="35ABDB2C" w:rsidR="003964F3" w:rsidRPr="003964F3" w:rsidRDefault="003964F3" w:rsidP="000F6E14">
      <w:pPr>
        <w:numPr>
          <w:ilvl w:val="0"/>
          <w:numId w:val="2"/>
        </w:numPr>
        <w:spacing w:after="120" w:line="240" w:lineRule="auto"/>
        <w:ind w:left="714" w:hanging="357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Familiarity with social media platforms (Facebook, Instagram, LinkedIn, TikTok, YouTube).</w:t>
      </w:r>
    </w:p>
    <w:p w14:paraId="68C72630" w14:textId="77777777" w:rsidR="003964F3" w:rsidRPr="003964F3" w:rsidRDefault="003964F3" w:rsidP="000F6E14">
      <w:pPr>
        <w:numPr>
          <w:ilvl w:val="0"/>
          <w:numId w:val="2"/>
        </w:numPr>
        <w:spacing w:after="120" w:line="240" w:lineRule="auto"/>
        <w:ind w:left="714" w:hanging="357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Basic knowledge of video editing tools (Adobe Premiere Pro, After Effects, or similar) is an advantage.</w:t>
      </w:r>
    </w:p>
    <w:p w14:paraId="3B10F9A5" w14:textId="77777777" w:rsidR="003964F3" w:rsidRPr="003964F3" w:rsidRDefault="003964F3" w:rsidP="000F6E14">
      <w:pPr>
        <w:numPr>
          <w:ilvl w:val="0"/>
          <w:numId w:val="2"/>
        </w:numPr>
        <w:spacing w:after="120" w:line="240" w:lineRule="auto"/>
        <w:ind w:left="714" w:hanging="357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Ability to work independently and manage multiple projects under deadlines.</w:t>
      </w:r>
    </w:p>
    <w:p w14:paraId="15461299" w14:textId="77777777" w:rsidR="003964F3" w:rsidRDefault="003964F3" w:rsidP="000F6E14">
      <w:pPr>
        <w:numPr>
          <w:ilvl w:val="0"/>
          <w:numId w:val="2"/>
        </w:numPr>
        <w:spacing w:after="120" w:line="240" w:lineRule="auto"/>
        <w:ind w:left="714" w:hanging="357"/>
        <w:rPr>
          <w:rFonts w:ascii="Segoe Fluent Icons" w:hAnsi="Segoe Fluent Icons"/>
        </w:rPr>
      </w:pPr>
      <w:r w:rsidRPr="003964F3">
        <w:rPr>
          <w:rFonts w:ascii="Segoe Fluent Icons" w:hAnsi="Segoe Fluent Icons"/>
        </w:rPr>
        <w:t>Strong eye for aesthetics, typography, and branding.</w:t>
      </w:r>
    </w:p>
    <w:p w14:paraId="2865FE50" w14:textId="77777777" w:rsidR="000F6E14" w:rsidRDefault="000F6E14" w:rsidP="000F6E14">
      <w:pPr>
        <w:spacing w:after="120" w:line="240" w:lineRule="auto"/>
        <w:rPr>
          <w:rFonts w:ascii="Segoe Fluent Icons" w:hAnsi="Segoe Fluent Icons"/>
        </w:rPr>
      </w:pPr>
    </w:p>
    <w:p w14:paraId="4D7112E9" w14:textId="77777777" w:rsidR="000F6E14" w:rsidRPr="00775DF8" w:rsidRDefault="000F6E14" w:rsidP="000F6E14">
      <w:pPr>
        <w:rPr>
          <w:rFonts w:ascii="Cambria" w:hAnsi="Cambria"/>
          <w:b/>
          <w:bCs/>
        </w:rPr>
      </w:pPr>
      <w:r w:rsidRPr="00775DF8">
        <w:rPr>
          <w:rFonts w:ascii="Cambria" w:hAnsi="Cambria"/>
          <w:b/>
          <w:bCs/>
        </w:rPr>
        <w:t>Benefits to employee:</w:t>
      </w:r>
    </w:p>
    <w:p w14:paraId="05EF544E" w14:textId="77777777" w:rsidR="000F6E14" w:rsidRPr="00775DF8" w:rsidRDefault="000F6E14" w:rsidP="000F6E14">
      <w:pPr>
        <w:pStyle w:val="ListParagraph"/>
        <w:numPr>
          <w:ilvl w:val="0"/>
          <w:numId w:val="7"/>
        </w:numPr>
        <w:spacing w:line="259" w:lineRule="auto"/>
        <w:ind w:left="720"/>
        <w:rPr>
          <w:rFonts w:ascii="Cambria" w:hAnsi="Cambria"/>
        </w:rPr>
      </w:pPr>
      <w:r>
        <w:rPr>
          <w:rFonts w:ascii="Cambria" w:hAnsi="Cambria"/>
        </w:rPr>
        <w:t>C</w:t>
      </w:r>
      <w:r w:rsidRPr="00775DF8">
        <w:rPr>
          <w:rFonts w:ascii="Cambria" w:hAnsi="Cambria"/>
        </w:rPr>
        <w:t xml:space="preserve">ompetitive benefit packages with a pleasant working environment. </w:t>
      </w:r>
    </w:p>
    <w:p w14:paraId="4981DEAC" w14:textId="77777777" w:rsidR="000F6E14" w:rsidRPr="00775DF8" w:rsidRDefault="000F6E14" w:rsidP="000F6E14">
      <w:pPr>
        <w:pStyle w:val="ListParagraph"/>
        <w:numPr>
          <w:ilvl w:val="0"/>
          <w:numId w:val="7"/>
        </w:numPr>
        <w:spacing w:line="259" w:lineRule="auto"/>
        <w:ind w:left="720"/>
        <w:rPr>
          <w:rFonts w:ascii="Cambria" w:hAnsi="Cambria"/>
        </w:rPr>
      </w:pPr>
      <w:r w:rsidRPr="00775DF8">
        <w:rPr>
          <w:rFonts w:ascii="Cambria" w:hAnsi="Cambria"/>
        </w:rPr>
        <w:t>Salary: Negotiable. Indicate your asking salary in your CV.</w:t>
      </w:r>
    </w:p>
    <w:p w14:paraId="16483804" w14:textId="77777777" w:rsidR="000F6E14" w:rsidRPr="00775DF8" w:rsidRDefault="000F6E14" w:rsidP="000F6E14">
      <w:pPr>
        <w:pStyle w:val="ListParagraph"/>
        <w:numPr>
          <w:ilvl w:val="0"/>
          <w:numId w:val="7"/>
        </w:numPr>
        <w:spacing w:line="259" w:lineRule="auto"/>
        <w:ind w:left="720"/>
        <w:rPr>
          <w:rFonts w:ascii="Cambria" w:hAnsi="Cambria"/>
        </w:rPr>
      </w:pPr>
      <w:r w:rsidRPr="00775DF8">
        <w:rPr>
          <w:rFonts w:ascii="Cambria" w:hAnsi="Cambria"/>
        </w:rPr>
        <w:t>Position: Full time</w:t>
      </w:r>
    </w:p>
    <w:p w14:paraId="6B99A886" w14:textId="469CC418" w:rsidR="000F6E14" w:rsidRPr="00775DF8" w:rsidRDefault="000F6E14" w:rsidP="000F6E14">
      <w:pPr>
        <w:pStyle w:val="ListParagraph"/>
        <w:numPr>
          <w:ilvl w:val="0"/>
          <w:numId w:val="7"/>
        </w:numPr>
        <w:spacing w:line="259" w:lineRule="auto"/>
        <w:ind w:left="720"/>
        <w:rPr>
          <w:rFonts w:ascii="Cambria" w:hAnsi="Cambria"/>
        </w:rPr>
      </w:pPr>
      <w:r w:rsidRPr="00775DF8">
        <w:rPr>
          <w:rFonts w:ascii="Cambria" w:hAnsi="Cambria"/>
        </w:rPr>
        <w:t xml:space="preserve">Working hours: </w:t>
      </w:r>
      <w:r>
        <w:rPr>
          <w:rFonts w:ascii="Cambria" w:hAnsi="Cambria"/>
        </w:rPr>
        <w:t>alternate 5-days work weeks.</w:t>
      </w:r>
    </w:p>
    <w:p w14:paraId="00E309EE" w14:textId="77777777" w:rsidR="000F6E14" w:rsidRPr="00775DF8" w:rsidRDefault="000F6E14" w:rsidP="000F6E14">
      <w:pPr>
        <w:pStyle w:val="ListParagraph"/>
        <w:numPr>
          <w:ilvl w:val="0"/>
          <w:numId w:val="7"/>
        </w:numPr>
        <w:spacing w:line="259" w:lineRule="auto"/>
        <w:ind w:left="720"/>
        <w:rPr>
          <w:rFonts w:ascii="Cambria" w:hAnsi="Cambria"/>
        </w:rPr>
      </w:pPr>
      <w:r w:rsidRPr="00775DF8">
        <w:rPr>
          <w:rFonts w:ascii="Cambria" w:hAnsi="Cambria"/>
        </w:rPr>
        <w:t xml:space="preserve">Annual </w:t>
      </w:r>
      <w:r>
        <w:rPr>
          <w:rFonts w:ascii="Cambria" w:hAnsi="Cambria"/>
        </w:rPr>
        <w:t>Leave</w:t>
      </w:r>
    </w:p>
    <w:p w14:paraId="21009CA5" w14:textId="77777777" w:rsidR="000F6E14" w:rsidRPr="00775DF8" w:rsidRDefault="000F6E14" w:rsidP="000F6E14">
      <w:pPr>
        <w:pStyle w:val="ListParagraph"/>
        <w:numPr>
          <w:ilvl w:val="0"/>
          <w:numId w:val="7"/>
        </w:numPr>
        <w:spacing w:line="259" w:lineRule="auto"/>
        <w:ind w:left="720"/>
        <w:rPr>
          <w:rFonts w:ascii="Cambria" w:hAnsi="Cambria"/>
        </w:rPr>
      </w:pPr>
      <w:r w:rsidRPr="00775DF8">
        <w:rPr>
          <w:rFonts w:ascii="Cambria" w:hAnsi="Cambria"/>
        </w:rPr>
        <w:t xml:space="preserve">Private Insurance - </w:t>
      </w:r>
      <w:proofErr w:type="spellStart"/>
      <w:r w:rsidRPr="00775DF8">
        <w:rPr>
          <w:rFonts w:ascii="Cambria" w:hAnsi="Cambria"/>
        </w:rPr>
        <w:t>Hospitalisation</w:t>
      </w:r>
      <w:proofErr w:type="spellEnd"/>
    </w:p>
    <w:p w14:paraId="2F862DBA" w14:textId="77777777" w:rsidR="000F6E14" w:rsidRDefault="000F6E14" w:rsidP="000F6E14">
      <w:pPr>
        <w:pStyle w:val="ListParagraph"/>
        <w:numPr>
          <w:ilvl w:val="0"/>
          <w:numId w:val="7"/>
        </w:numPr>
        <w:spacing w:line="259" w:lineRule="auto"/>
        <w:ind w:left="720"/>
        <w:rPr>
          <w:rFonts w:ascii="Cambria" w:hAnsi="Cambria"/>
        </w:rPr>
      </w:pPr>
      <w:r w:rsidRPr="00775DF8">
        <w:rPr>
          <w:rFonts w:ascii="Cambria" w:hAnsi="Cambria"/>
        </w:rPr>
        <w:t xml:space="preserve">Medical and Dental cover </w:t>
      </w:r>
    </w:p>
    <w:p w14:paraId="4994F7FF" w14:textId="77777777" w:rsidR="000F6E14" w:rsidRPr="00775DF8" w:rsidRDefault="000F6E14" w:rsidP="000F6E14">
      <w:pPr>
        <w:pStyle w:val="ListParagraph"/>
        <w:rPr>
          <w:rFonts w:ascii="Cambria" w:hAnsi="Cambria"/>
        </w:rPr>
      </w:pPr>
    </w:p>
    <w:p w14:paraId="075B1CEB" w14:textId="77777777" w:rsidR="000F6E14" w:rsidRPr="003964F3" w:rsidRDefault="000F6E14" w:rsidP="000F6E14">
      <w:pPr>
        <w:spacing w:after="120" w:line="240" w:lineRule="auto"/>
        <w:rPr>
          <w:rFonts w:ascii="Segoe Fluent Icons" w:hAnsi="Segoe Fluent Icons"/>
        </w:rPr>
      </w:pPr>
    </w:p>
    <w:sectPr w:rsidR="000F6E14" w:rsidRPr="003964F3" w:rsidSect="006056D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6B2"/>
    <w:multiLevelType w:val="multilevel"/>
    <w:tmpl w:val="51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6769B"/>
    <w:multiLevelType w:val="hybridMultilevel"/>
    <w:tmpl w:val="C1347468"/>
    <w:lvl w:ilvl="0" w:tplc="30688A28">
      <w:numFmt w:val="bullet"/>
      <w:lvlText w:val="•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DC5369"/>
    <w:multiLevelType w:val="multilevel"/>
    <w:tmpl w:val="632E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E73DB"/>
    <w:multiLevelType w:val="multilevel"/>
    <w:tmpl w:val="2F369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8756A"/>
    <w:multiLevelType w:val="multilevel"/>
    <w:tmpl w:val="36689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43ABC"/>
    <w:multiLevelType w:val="multilevel"/>
    <w:tmpl w:val="224E9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10D7E"/>
    <w:multiLevelType w:val="multilevel"/>
    <w:tmpl w:val="77324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65953610">
    <w:abstractNumId w:val="5"/>
  </w:num>
  <w:num w:numId="2" w16cid:durableId="1887452992">
    <w:abstractNumId w:val="0"/>
  </w:num>
  <w:num w:numId="3" w16cid:durableId="917983642">
    <w:abstractNumId w:val="2"/>
  </w:num>
  <w:num w:numId="4" w16cid:durableId="653680923">
    <w:abstractNumId w:val="4"/>
  </w:num>
  <w:num w:numId="5" w16cid:durableId="1883781247">
    <w:abstractNumId w:val="3"/>
  </w:num>
  <w:num w:numId="6" w16cid:durableId="1156187120">
    <w:abstractNumId w:val="6"/>
  </w:num>
  <w:num w:numId="7" w16cid:durableId="161220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F3"/>
    <w:rsid w:val="000F6E14"/>
    <w:rsid w:val="00281154"/>
    <w:rsid w:val="003964F3"/>
    <w:rsid w:val="006053DA"/>
    <w:rsid w:val="006056D2"/>
    <w:rsid w:val="009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A158"/>
  <w15:chartTrackingRefBased/>
  <w15:docId w15:val="{D800FD60-14F3-474E-94E3-6BD22F15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9"/>
        <w:lang w:val="en-US" w:eastAsia="en-US" w:bidi="km-K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chua</dc:creator>
  <cp:keywords/>
  <dc:description/>
  <cp:lastModifiedBy>j chua</cp:lastModifiedBy>
  <cp:revision>2</cp:revision>
  <dcterms:created xsi:type="dcterms:W3CDTF">2025-09-03T01:30:00Z</dcterms:created>
  <dcterms:modified xsi:type="dcterms:W3CDTF">2025-09-03T01:48:00Z</dcterms:modified>
</cp:coreProperties>
</file>