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3954" w14:textId="640E1FBF" w:rsidR="00404DBE" w:rsidRPr="009B1D80" w:rsidRDefault="007E7259" w:rsidP="003461B2">
      <w:pPr>
        <w:spacing w:after="120" w:line="240" w:lineRule="auto"/>
        <w:contextualSpacing/>
        <w:jc w:val="both"/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</w:pPr>
      <w:r w:rsidRPr="009B1D80">
        <w:rPr>
          <w:rFonts w:ascii="Segoe Fluent Icons" w:eastAsia="Arial Unicode MS" w:hAnsi="Segoe Fluent Icons" w:cs="Arial Unicode MS"/>
          <w:b/>
          <w:color w:val="000000" w:themeColor="text1"/>
          <w:sz w:val="24"/>
          <w:szCs w:val="24"/>
        </w:rPr>
        <w:t>East Asia Management University</w:t>
      </w:r>
      <w:r w:rsidR="00404DBE" w:rsidRPr="009B1D80">
        <w:rPr>
          <w:rFonts w:ascii="Segoe Fluent Icons" w:eastAsia="Arial Unicode MS" w:hAnsi="Segoe Fluent Icons" w:cs="Arial Unicode MS"/>
          <w:b/>
          <w:color w:val="000000" w:themeColor="text1"/>
          <w:sz w:val="24"/>
          <w:szCs w:val="24"/>
        </w:rPr>
        <w:t xml:space="preserve"> (EAMU)</w:t>
      </w: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 is </w:t>
      </w:r>
      <w:r w:rsidR="001B23BA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an</w:t>
      </w: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 international university </w:t>
      </w:r>
      <w:r w:rsidR="001B23BA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from Singapore with a city campus located in Phnom Penh. It is</w:t>
      </w: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 </w:t>
      </w:r>
      <w:r w:rsidR="00694D56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licensed </w:t>
      </w:r>
      <w:r w:rsidR="00404DBE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and authorised </w:t>
      </w: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by the </w:t>
      </w:r>
      <w:r w:rsidR="00694D56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Cambodian</w:t>
      </w: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 government </w:t>
      </w:r>
      <w:r w:rsidR="00404DBE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to deliver </w:t>
      </w:r>
      <w:r w:rsidR="003461B2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internationally</w:t>
      </w:r>
      <w:r w:rsidR="00404DBE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 recognised university programs and courses</w:t>
      </w:r>
      <w:r w:rsidR="007A7A98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 at all degree levels</w:t>
      </w:r>
      <w:r w:rsidR="00404DBE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. </w:t>
      </w:r>
      <w:r w:rsidR="00694D56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T</w:t>
      </w:r>
      <w:r w:rsidR="00697107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he university is currently recruit</w:t>
      </w:r>
      <w:r w:rsidR="00694D56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ing</w:t>
      </w:r>
      <w:r w:rsidR="00697107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 suitable and qualified candidates </w:t>
      </w:r>
      <w:r w:rsidR="00F06CFC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for </w:t>
      </w:r>
      <w:r w:rsidR="00F06CFC" w:rsidRPr="009B1D80">
        <w:rPr>
          <w:rFonts w:ascii="Segoe Fluent Icons" w:eastAsia="Arial Unicode MS" w:hAnsi="Segoe Fluent Icons" w:cs="Arial Unicode MS"/>
          <w:b/>
          <w:bCs/>
          <w:color w:val="000000" w:themeColor="text1"/>
          <w:sz w:val="24"/>
          <w:szCs w:val="24"/>
        </w:rPr>
        <w:t>FULL TIME</w:t>
      </w:r>
      <w:r w:rsidR="004939B8" w:rsidRPr="009B1D80">
        <w:rPr>
          <w:rFonts w:ascii="Segoe Fluent Icons" w:eastAsia="Arial Unicode MS" w:hAnsi="Segoe Fluent Icons" w:cs="Arial Unicode MS"/>
          <w:b/>
          <w:bCs/>
          <w:color w:val="000000" w:themeColor="text1"/>
          <w:sz w:val="24"/>
          <w:szCs w:val="24"/>
        </w:rPr>
        <w:t xml:space="preserve"> and PART TIME</w:t>
      </w:r>
      <w:r w:rsidR="00F06CFC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 </w:t>
      </w:r>
      <w:r w:rsidR="007A7A98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teachin</w:t>
      </w:r>
      <w:r w:rsidR="00F06CFC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g positions</w:t>
      </w:r>
      <w:r w:rsidR="0027515E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 across various disciplines of Commerce, IT and Management</w:t>
      </w:r>
      <w:r w:rsidR="00697107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.</w:t>
      </w:r>
    </w:p>
    <w:p w14:paraId="253CB952" w14:textId="77777777" w:rsidR="00B02AF5" w:rsidRPr="009B1D80" w:rsidRDefault="00B02AF5" w:rsidP="003461B2">
      <w:pPr>
        <w:spacing w:after="120" w:line="240" w:lineRule="auto"/>
        <w:contextualSpacing/>
        <w:jc w:val="both"/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</w:pPr>
    </w:p>
    <w:p w14:paraId="2C41E84F" w14:textId="1A90829A" w:rsidR="0027515E" w:rsidRPr="009B1D80" w:rsidRDefault="00122CCA" w:rsidP="0027515E">
      <w:pPr>
        <w:pStyle w:val="ListParagraph"/>
        <w:numPr>
          <w:ilvl w:val="0"/>
          <w:numId w:val="3"/>
        </w:numPr>
        <w:rPr>
          <w:rFonts w:ascii="Segoe Fluent Icons" w:eastAsia="Arial Unicode MS" w:hAnsi="Segoe Fluent Icons" w:cs="Arial Unicode MS"/>
          <w:b/>
          <w:bCs/>
          <w:color w:val="000000" w:themeColor="text1"/>
          <w:sz w:val="24"/>
          <w:szCs w:val="24"/>
        </w:rPr>
      </w:pPr>
      <w:r>
        <w:rPr>
          <w:rFonts w:ascii="Cambria" w:eastAsia="Arial Unicode MS" w:hAnsi="Cambria" w:cs="Arial Unicode MS"/>
          <w:b/>
          <w:bCs/>
          <w:color w:val="000000" w:themeColor="text1"/>
          <w:sz w:val="24"/>
          <w:szCs w:val="24"/>
        </w:rPr>
        <w:t>Program leader</w:t>
      </w:r>
      <w:r w:rsidR="00AC1A0A">
        <w:rPr>
          <w:rFonts w:ascii="Cambria" w:eastAsia="Arial Unicode MS" w:hAnsi="Cambria" w:cs="Arial Unicode MS"/>
          <w:b/>
          <w:bCs/>
          <w:color w:val="000000" w:themeColor="text1"/>
          <w:sz w:val="24"/>
          <w:szCs w:val="24"/>
        </w:rPr>
        <w:t xml:space="preserve"> with teaching </w:t>
      </w:r>
      <w:r w:rsidR="00857008" w:rsidRPr="009B1D80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</w:rPr>
        <w:t>–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57008" w:rsidRPr="009B1D80">
        <w:rPr>
          <w:rFonts w:ascii="Segoe Fluent Icons" w:eastAsia="Arial Unicode MS" w:hAnsi="Segoe Fluent Icons" w:cs="Arial Unicode MS"/>
          <w:b/>
          <w:bCs/>
          <w:color w:val="000000" w:themeColor="text1"/>
          <w:sz w:val="24"/>
          <w:szCs w:val="24"/>
        </w:rPr>
        <w:t>Hospitality</w:t>
      </w:r>
      <w:r>
        <w:rPr>
          <w:rFonts w:ascii="Cambria" w:eastAsia="Arial Unicode MS" w:hAnsi="Cambria" w:cs="Arial Unicode MS"/>
          <w:b/>
          <w:bCs/>
          <w:color w:val="000000" w:themeColor="text1"/>
          <w:sz w:val="24"/>
          <w:szCs w:val="24"/>
        </w:rPr>
        <w:t xml:space="preserve"> and Tourism</w:t>
      </w:r>
    </w:p>
    <w:p w14:paraId="186C8F6B" w14:textId="77777777" w:rsidR="0027515E" w:rsidRPr="009B1D80" w:rsidRDefault="0027515E" w:rsidP="0027515E">
      <w:pPr>
        <w:pStyle w:val="ListParagraph"/>
        <w:rPr>
          <w:rFonts w:ascii="Segoe Fluent Icons" w:eastAsia="Arial Unicode MS" w:hAnsi="Segoe Fluent Icons" w:cs="Arial Unicode MS"/>
          <w:b/>
          <w:color w:val="000000" w:themeColor="text1"/>
          <w:sz w:val="24"/>
          <w:szCs w:val="24"/>
        </w:rPr>
      </w:pPr>
    </w:p>
    <w:p w14:paraId="01F9D16F" w14:textId="7779D851" w:rsidR="00F06CFC" w:rsidRPr="009B1D80" w:rsidRDefault="00F06CFC" w:rsidP="0027515E">
      <w:pPr>
        <w:rPr>
          <w:rFonts w:ascii="Segoe Fluent Icons" w:eastAsia="Arial Unicode MS" w:hAnsi="Segoe Fluent Icons" w:cs="Arial Unicode MS"/>
          <w:b/>
          <w:color w:val="000000" w:themeColor="text1"/>
          <w:sz w:val="24"/>
          <w:szCs w:val="24"/>
        </w:rPr>
      </w:pPr>
      <w:r w:rsidRPr="009B1D80">
        <w:rPr>
          <w:rFonts w:ascii="Segoe Fluent Icons" w:eastAsia="Arial Unicode MS" w:hAnsi="Segoe Fluent Icons" w:cs="Arial Unicode MS"/>
          <w:b/>
          <w:color w:val="000000" w:themeColor="text1"/>
          <w:sz w:val="24"/>
          <w:szCs w:val="24"/>
        </w:rPr>
        <w:t>Job Responsibilities and Duties:</w:t>
      </w:r>
    </w:p>
    <w:p w14:paraId="1B0BD38F" w14:textId="192564BB" w:rsidR="00DF4428" w:rsidRPr="00DF4428" w:rsidRDefault="00DF4428" w:rsidP="00DF4428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</w:pPr>
      <w:r>
        <w:rPr>
          <w:rFonts w:ascii="Cambria" w:eastAsia="Arial Unicode MS" w:hAnsi="Cambria" w:cs="Arial Unicode MS"/>
          <w:color w:val="000000" w:themeColor="text1"/>
          <w:sz w:val="24"/>
          <w:szCs w:val="24"/>
        </w:rPr>
        <w:t xml:space="preserve">Provide academic leadership in building program quality and relevance, </w:t>
      </w:r>
      <w:r w:rsidR="000A47EC">
        <w:rPr>
          <w:rFonts w:ascii="Cambria" w:eastAsia="Arial Unicode MS" w:hAnsi="Cambria" w:cs="Arial Unicode MS"/>
          <w:color w:val="000000" w:themeColor="text1"/>
          <w:sz w:val="24"/>
          <w:szCs w:val="24"/>
        </w:rPr>
        <w:t xml:space="preserve">and </w:t>
      </w:r>
      <w:r>
        <w:rPr>
          <w:rFonts w:ascii="Cambria" w:eastAsia="Arial Unicode MS" w:hAnsi="Cambria" w:cs="Arial Unicode MS"/>
          <w:color w:val="000000" w:themeColor="text1"/>
          <w:sz w:val="24"/>
          <w:szCs w:val="24"/>
        </w:rPr>
        <w:t>curriculum management</w:t>
      </w:r>
    </w:p>
    <w:p w14:paraId="789EB18C" w14:textId="7B0E4463" w:rsidR="000A47EC" w:rsidRPr="009B1D80" w:rsidRDefault="000A47EC" w:rsidP="000A47EC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</w:pP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Develop and review lesson plan</w:t>
      </w:r>
      <w:r>
        <w:rPr>
          <w:rFonts w:ascii="Cambria" w:eastAsia="Arial Unicode MS" w:hAnsi="Cambria" w:cs="Arial Unicode MS"/>
          <w:color w:val="000000" w:themeColor="text1"/>
          <w:sz w:val="24"/>
          <w:szCs w:val="24"/>
        </w:rPr>
        <w:t>s</w:t>
      </w: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, courseware and assessments for improvements.</w:t>
      </w:r>
    </w:p>
    <w:p w14:paraId="574C3E01" w14:textId="77777777" w:rsidR="00DF4428" w:rsidRPr="00DF4428" w:rsidRDefault="00DF4428" w:rsidP="00DF4428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</w:pPr>
      <w:r>
        <w:rPr>
          <w:rFonts w:ascii="Cambria" w:eastAsia="Arial Unicode MS" w:hAnsi="Cambria" w:cs="Arial Unicode MS"/>
          <w:color w:val="000000" w:themeColor="text1"/>
          <w:sz w:val="24"/>
          <w:szCs w:val="24"/>
        </w:rPr>
        <w:t>Work with other lecturers/trainers in the program to achieve learning outcomes.</w:t>
      </w:r>
    </w:p>
    <w:p w14:paraId="67E453A8" w14:textId="3B661BFB" w:rsidR="00F06CFC" w:rsidRPr="009B1D80" w:rsidRDefault="00F06CFC" w:rsidP="00DF4428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</w:pP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Teach to enlighten the students and generate their interest to discover.</w:t>
      </w:r>
    </w:p>
    <w:p w14:paraId="3D6A470D" w14:textId="77777777" w:rsidR="00F06CFC" w:rsidRPr="009B1D80" w:rsidRDefault="00F06CFC" w:rsidP="00DF4428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</w:pP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Obtain excellent rating from students for effective teaching and student care.</w:t>
      </w:r>
    </w:p>
    <w:p w14:paraId="2D0B4AA2" w14:textId="77A35480" w:rsidR="00DF4428" w:rsidRPr="00DF4428" w:rsidRDefault="00F06CFC" w:rsidP="00DF4428">
      <w:pPr>
        <w:numPr>
          <w:ilvl w:val="0"/>
          <w:numId w:val="3"/>
        </w:numPr>
        <w:spacing w:after="120" w:line="240" w:lineRule="auto"/>
        <w:ind w:left="714" w:hanging="357"/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</w:pPr>
      <w:r w:rsidRPr="00DF4428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Attend to the daily student matters for the smooth conduct of classes and school activities to support academic performance</w:t>
      </w:r>
      <w:r w:rsidR="00DF4428" w:rsidRPr="00DF4428">
        <w:rPr>
          <w:rFonts w:ascii="Cambria" w:eastAsia="Arial Unicode MS" w:hAnsi="Cambria" w:cs="Arial Unicode MS"/>
          <w:color w:val="000000" w:themeColor="text1"/>
          <w:sz w:val="24"/>
          <w:szCs w:val="24"/>
        </w:rPr>
        <w:t xml:space="preserve">. </w:t>
      </w:r>
    </w:p>
    <w:p w14:paraId="13C40C50" w14:textId="3DFFEAC7" w:rsidR="000A47EC" w:rsidRPr="000A47EC" w:rsidRDefault="00DF4428" w:rsidP="00DF4428">
      <w:pPr>
        <w:numPr>
          <w:ilvl w:val="0"/>
          <w:numId w:val="3"/>
        </w:numPr>
        <w:spacing w:after="120" w:line="240" w:lineRule="auto"/>
        <w:ind w:left="714" w:hanging="357"/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</w:pPr>
      <w:r w:rsidRPr="00DF4428">
        <w:rPr>
          <w:rFonts w:ascii="Cambria" w:eastAsia="Arial Unicode MS" w:hAnsi="Cambria" w:cs="Arial Unicode MS"/>
          <w:color w:val="000000" w:themeColor="text1"/>
          <w:sz w:val="24"/>
          <w:szCs w:val="24"/>
        </w:rPr>
        <w:t>Provide strong student support and engagement</w:t>
      </w:r>
      <w:r w:rsidRPr="00DF4428">
        <w:rPr>
          <w:rFonts w:ascii="Segoe Fluent Icons" w:eastAsia="Arial Unicode MS" w:hAnsi="Segoe Fluent Icons" w:cs="Arial Unicode MS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Cambria" w:eastAsia="Arial Unicode MS" w:hAnsi="Cambria" w:cs="Arial Unicode MS"/>
          <w:color w:val="000000" w:themeColor="text1"/>
          <w:sz w:val="24"/>
          <w:szCs w:val="24"/>
          <w:lang w:val="en-US"/>
        </w:rPr>
        <w:t>to p</w:t>
      </w:r>
      <w:r w:rsidRPr="00DF4428">
        <w:rPr>
          <w:rFonts w:ascii="Segoe Fluent Icons" w:eastAsia="Arial Unicode MS" w:hAnsi="Segoe Fluent Icons" w:cs="Arial Unicode MS"/>
          <w:color w:val="000000" w:themeColor="text1"/>
          <w:sz w:val="24"/>
          <w:szCs w:val="24"/>
          <w:lang w:val="en-US"/>
        </w:rPr>
        <w:t xml:space="preserve">romote </w:t>
      </w:r>
      <w:r>
        <w:rPr>
          <w:rFonts w:ascii="Cambria" w:eastAsia="Arial Unicode MS" w:hAnsi="Cambria" w:cs="Arial Unicode MS"/>
          <w:color w:val="000000" w:themeColor="text1"/>
          <w:sz w:val="24"/>
          <w:szCs w:val="24"/>
          <w:lang w:val="en-US"/>
        </w:rPr>
        <w:t xml:space="preserve">and create </w:t>
      </w:r>
      <w:r w:rsidRPr="00DF4428">
        <w:rPr>
          <w:rFonts w:ascii="Segoe Fluent Icons" w:eastAsia="Arial Unicode MS" w:hAnsi="Segoe Fluent Icons" w:cs="Arial Unicode MS"/>
          <w:color w:val="000000" w:themeColor="text1"/>
          <w:sz w:val="24"/>
          <w:szCs w:val="24"/>
          <w:lang w:val="en-US"/>
        </w:rPr>
        <w:t>a positive and inclusive learning environment.</w:t>
      </w:r>
      <w:r w:rsidR="000A47EC">
        <w:rPr>
          <w:rFonts w:ascii="Segoe Fluent Icons" w:eastAsia="Arial Unicode MS" w:hAnsi="Segoe Fluent Icons" w:cs="Arial Unicode MS"/>
          <w:color w:val="000000" w:themeColor="text1"/>
          <w:sz w:val="24"/>
          <w:szCs w:val="24"/>
          <w:lang w:val="en-US"/>
        </w:rPr>
        <w:t xml:space="preserve"> </w:t>
      </w:r>
    </w:p>
    <w:p w14:paraId="464EA786" w14:textId="1851C375" w:rsidR="00F06CFC" w:rsidRPr="00DF4428" w:rsidRDefault="00F06CFC" w:rsidP="00DF4428">
      <w:pPr>
        <w:numPr>
          <w:ilvl w:val="0"/>
          <w:numId w:val="3"/>
        </w:numPr>
        <w:spacing w:after="120" w:line="240" w:lineRule="auto"/>
        <w:ind w:left="714" w:hanging="357"/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</w:pPr>
      <w:r w:rsidRPr="00DF4428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Maintain proper record of student attendance, conduct and individual performance for intervention strategy, if required.</w:t>
      </w:r>
    </w:p>
    <w:p w14:paraId="4F846D6E" w14:textId="68264F55" w:rsidR="00DF4428" w:rsidRPr="000A47EC" w:rsidRDefault="00F06CFC" w:rsidP="00F06CFC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</w:pP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Coordinate the pre- and post- stages of each teaching semester, including course planning, resources management and class scheduling</w:t>
      </w:r>
    </w:p>
    <w:p w14:paraId="377754FD" w14:textId="70462EF5" w:rsidR="00F06CFC" w:rsidRPr="009B1D80" w:rsidRDefault="00F06CFC" w:rsidP="00F06CFC">
      <w:pPr>
        <w:rPr>
          <w:rFonts w:ascii="Segoe Fluent Icons" w:eastAsia="Arial Unicode MS" w:hAnsi="Segoe Fluent Icons" w:cs="Arial Unicode MS"/>
          <w:b/>
          <w:color w:val="000000" w:themeColor="text1"/>
          <w:sz w:val="24"/>
          <w:szCs w:val="24"/>
        </w:rPr>
      </w:pPr>
      <w:r w:rsidRPr="009B1D80">
        <w:rPr>
          <w:rFonts w:ascii="Segoe Fluent Icons" w:eastAsia="Arial Unicode MS" w:hAnsi="Segoe Fluent Icons" w:cs="Arial Unicode MS"/>
          <w:b/>
          <w:color w:val="000000" w:themeColor="text1"/>
          <w:sz w:val="24"/>
          <w:szCs w:val="24"/>
        </w:rPr>
        <w:t>Job Requirements:</w:t>
      </w:r>
    </w:p>
    <w:p w14:paraId="7AA63135" w14:textId="3672C948" w:rsidR="008622C2" w:rsidRPr="009B1D80" w:rsidRDefault="00F06CFC" w:rsidP="00E15C0D">
      <w:pPr>
        <w:pStyle w:val="ListParagraph"/>
        <w:numPr>
          <w:ilvl w:val="0"/>
          <w:numId w:val="2"/>
        </w:numPr>
        <w:spacing w:after="120" w:line="240" w:lineRule="auto"/>
        <w:ind w:left="714" w:right="-330" w:hanging="357"/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</w:pP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Minimum a Master</w:t>
      </w:r>
      <w:r w:rsidR="009E40BC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. Preferably a </w:t>
      </w:r>
      <w:r w:rsidR="000F41E2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PhD </w:t>
      </w: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degree in </w:t>
      </w:r>
      <w:r w:rsidR="00E15C0D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any</w:t>
      </w: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 specialised field of </w:t>
      </w:r>
      <w:r w:rsidR="00E15C0D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Hospitality</w:t>
      </w:r>
      <w:r w:rsidR="00122CCA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 </w:t>
      </w:r>
      <w:r w:rsidR="00122CCA">
        <w:rPr>
          <w:rFonts w:ascii="Cambria" w:eastAsia="Arial Unicode MS" w:hAnsi="Cambria" w:cs="Arial Unicode MS"/>
          <w:color w:val="000000" w:themeColor="text1"/>
          <w:sz w:val="24"/>
          <w:szCs w:val="24"/>
        </w:rPr>
        <w:t xml:space="preserve">and Tourism </w:t>
      </w:r>
      <w:r w:rsidR="00E15C0D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Management</w:t>
      </w: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. </w:t>
      </w:r>
    </w:p>
    <w:p w14:paraId="57302332" w14:textId="09F672DC" w:rsidR="00F06CFC" w:rsidRPr="009B1D80" w:rsidRDefault="008622C2" w:rsidP="00F06CFC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</w:pP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MUST HAVE - </w:t>
      </w:r>
      <w:r w:rsidR="00F06CFC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At least 4 years teaching experience at </w:t>
      </w: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university </w:t>
      </w:r>
      <w:r w:rsidR="00F06CFC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level</w:t>
      </w: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.</w:t>
      </w:r>
    </w:p>
    <w:p w14:paraId="32EBCB56" w14:textId="32D88BB2" w:rsidR="000F41E2" w:rsidRPr="009B1D80" w:rsidRDefault="008622C2" w:rsidP="00F06CFC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</w:pP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MUST HAVE </w:t>
      </w:r>
      <w:r w:rsidRPr="009B1D8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–</w:t>
      </w: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 S</w:t>
      </w:r>
      <w:r w:rsidR="000F41E2"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ubstantial corporate experience in the </w:t>
      </w:r>
      <w:r w:rsidR="00122CCA">
        <w:rPr>
          <w:rFonts w:ascii="Cambria" w:eastAsia="Arial Unicode MS" w:hAnsi="Cambria" w:cs="Arial Unicode MS"/>
          <w:color w:val="000000" w:themeColor="text1"/>
          <w:sz w:val="24"/>
          <w:szCs w:val="24"/>
        </w:rPr>
        <w:t>hospitality industry</w:t>
      </w:r>
    </w:p>
    <w:p w14:paraId="6CC32747" w14:textId="77777777" w:rsidR="00F06CFC" w:rsidRPr="009B1D80" w:rsidRDefault="00F06CFC" w:rsidP="00F06CFC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</w:pP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Subject expert with effective teaching techniques for active learning</w:t>
      </w:r>
    </w:p>
    <w:p w14:paraId="15C6C123" w14:textId="77777777" w:rsidR="00F06CFC" w:rsidRPr="009B1D80" w:rsidRDefault="00F06CFC" w:rsidP="00F06CFC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</w:pP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 xml:space="preserve">Possess good computer skills (MS Word, Excel, etc.) </w:t>
      </w:r>
    </w:p>
    <w:p w14:paraId="04EC1663" w14:textId="77777777" w:rsidR="00F06CFC" w:rsidRPr="009B1D80" w:rsidRDefault="00F06CFC" w:rsidP="00F06CFC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rPr>
          <w:rFonts w:ascii="Segoe Fluent Icons" w:eastAsia="Arial Unicode MS" w:hAnsi="Segoe Fluent Icons" w:cs="Arial Unicode MS"/>
          <w:b/>
          <w:color w:val="000000" w:themeColor="text1"/>
          <w:sz w:val="24"/>
          <w:szCs w:val="24"/>
        </w:rPr>
      </w:pPr>
      <w:r w:rsidRPr="009B1D80">
        <w:rPr>
          <w:rFonts w:ascii="Segoe Fluent Icons" w:eastAsia="Arial Unicode MS" w:hAnsi="Segoe Fluent Icons" w:cs="Arial Unicode MS"/>
          <w:color w:val="000000" w:themeColor="text1"/>
          <w:sz w:val="24"/>
          <w:szCs w:val="24"/>
        </w:rPr>
        <w:t>Strong work ethics, responsible and a passion for teaching.</w:t>
      </w:r>
    </w:p>
    <w:p w14:paraId="1D9DFFFA" w14:textId="77777777" w:rsidR="00F06CFC" w:rsidRPr="009B1D80" w:rsidRDefault="00F06CFC" w:rsidP="00694D56">
      <w:pPr>
        <w:spacing w:after="120" w:line="240" w:lineRule="auto"/>
        <w:contextualSpacing/>
        <w:rPr>
          <w:rFonts w:ascii="Segoe Fluent Icons" w:eastAsia="Arial Unicode MS" w:hAnsi="Segoe Fluent Icons" w:cs="Arial Unicode MS"/>
          <w:b/>
          <w:color w:val="000000" w:themeColor="text1"/>
          <w:sz w:val="24"/>
          <w:szCs w:val="24"/>
        </w:rPr>
      </w:pPr>
    </w:p>
    <w:p w14:paraId="6E71D537" w14:textId="77777777" w:rsidR="0091309F" w:rsidRPr="009B1D80" w:rsidRDefault="0091309F" w:rsidP="0091309F">
      <w:pPr>
        <w:rPr>
          <w:rFonts w:ascii="Segoe Fluent Icons" w:hAnsi="Segoe Fluent Icons"/>
          <w:b/>
          <w:bCs/>
          <w:sz w:val="24"/>
          <w:szCs w:val="24"/>
        </w:rPr>
      </w:pPr>
      <w:r w:rsidRPr="009B1D80">
        <w:rPr>
          <w:rFonts w:ascii="Segoe Fluent Icons" w:hAnsi="Segoe Fluent Icons"/>
          <w:b/>
          <w:bCs/>
          <w:sz w:val="24"/>
          <w:szCs w:val="24"/>
        </w:rPr>
        <w:t>Benefits to employee:</w:t>
      </w:r>
    </w:p>
    <w:p w14:paraId="11C6D779" w14:textId="3F0D2078" w:rsidR="004939B8" w:rsidRPr="009B1D80" w:rsidRDefault="004939B8" w:rsidP="0091309F">
      <w:pPr>
        <w:pStyle w:val="ListParagraph"/>
        <w:numPr>
          <w:ilvl w:val="0"/>
          <w:numId w:val="12"/>
        </w:numPr>
        <w:spacing w:after="160" w:line="259" w:lineRule="auto"/>
        <w:rPr>
          <w:rFonts w:ascii="Segoe Fluent Icons" w:hAnsi="Segoe Fluent Icons"/>
          <w:sz w:val="24"/>
          <w:szCs w:val="24"/>
        </w:rPr>
      </w:pPr>
      <w:r w:rsidRPr="009B1D80">
        <w:rPr>
          <w:rFonts w:ascii="Segoe Fluent Icons" w:hAnsi="Segoe Fluent Icons"/>
          <w:sz w:val="24"/>
          <w:szCs w:val="24"/>
        </w:rPr>
        <w:t>Academic titles based on qualifications and experience: Professorships etc.</w:t>
      </w:r>
    </w:p>
    <w:p w14:paraId="200D930C" w14:textId="17F0F3D4" w:rsidR="0091309F" w:rsidRPr="009B1D80" w:rsidRDefault="007A7A98" w:rsidP="0091309F">
      <w:pPr>
        <w:pStyle w:val="ListParagraph"/>
        <w:numPr>
          <w:ilvl w:val="0"/>
          <w:numId w:val="12"/>
        </w:numPr>
        <w:spacing w:after="160" w:line="259" w:lineRule="auto"/>
        <w:rPr>
          <w:rFonts w:ascii="Segoe Fluent Icons" w:hAnsi="Segoe Fluent Icons"/>
          <w:sz w:val="24"/>
          <w:szCs w:val="24"/>
        </w:rPr>
      </w:pPr>
      <w:r w:rsidRPr="009B1D80">
        <w:rPr>
          <w:rFonts w:ascii="Segoe Fluent Icons" w:hAnsi="Segoe Fluent Icons"/>
          <w:sz w:val="24"/>
          <w:szCs w:val="24"/>
        </w:rPr>
        <w:t>C</w:t>
      </w:r>
      <w:r w:rsidR="0091309F" w:rsidRPr="009B1D80">
        <w:rPr>
          <w:rFonts w:ascii="Segoe Fluent Icons" w:hAnsi="Segoe Fluent Icons"/>
          <w:sz w:val="24"/>
          <w:szCs w:val="24"/>
        </w:rPr>
        <w:t xml:space="preserve">ompetitive benefit packages with a pleasant working environment. </w:t>
      </w:r>
    </w:p>
    <w:p w14:paraId="43CEF4C6" w14:textId="77777777" w:rsidR="0091309F" w:rsidRPr="009B1D80" w:rsidRDefault="0091309F" w:rsidP="0091309F">
      <w:pPr>
        <w:pStyle w:val="ListParagraph"/>
        <w:numPr>
          <w:ilvl w:val="0"/>
          <w:numId w:val="12"/>
        </w:numPr>
        <w:spacing w:after="160" w:line="259" w:lineRule="auto"/>
        <w:rPr>
          <w:rFonts w:ascii="Segoe Fluent Icons" w:hAnsi="Segoe Fluent Icons"/>
          <w:sz w:val="24"/>
          <w:szCs w:val="24"/>
        </w:rPr>
      </w:pPr>
      <w:r w:rsidRPr="009B1D80">
        <w:rPr>
          <w:rFonts w:ascii="Segoe Fluent Icons" w:hAnsi="Segoe Fluent Icons"/>
          <w:sz w:val="24"/>
          <w:szCs w:val="24"/>
        </w:rPr>
        <w:t>Salary: Negotiable. Indicate your asking salary in your CV.</w:t>
      </w:r>
    </w:p>
    <w:p w14:paraId="7591195B" w14:textId="77777777" w:rsidR="0091309F" w:rsidRPr="009B1D80" w:rsidRDefault="0091309F" w:rsidP="0091309F">
      <w:pPr>
        <w:pStyle w:val="ListParagraph"/>
        <w:numPr>
          <w:ilvl w:val="0"/>
          <w:numId w:val="12"/>
        </w:numPr>
        <w:spacing w:after="160" w:line="259" w:lineRule="auto"/>
        <w:rPr>
          <w:rFonts w:ascii="Segoe Fluent Icons" w:hAnsi="Segoe Fluent Icons"/>
          <w:sz w:val="24"/>
          <w:szCs w:val="24"/>
        </w:rPr>
      </w:pPr>
      <w:r w:rsidRPr="009B1D80">
        <w:rPr>
          <w:rFonts w:ascii="Segoe Fluent Icons" w:hAnsi="Segoe Fluent Icons"/>
          <w:sz w:val="24"/>
          <w:szCs w:val="24"/>
        </w:rPr>
        <w:t>Position: Full time</w:t>
      </w:r>
    </w:p>
    <w:p w14:paraId="5A86B88F" w14:textId="6D690918" w:rsidR="0091309F" w:rsidRPr="009B1D80" w:rsidRDefault="0091309F" w:rsidP="0091309F">
      <w:pPr>
        <w:pStyle w:val="ListParagraph"/>
        <w:numPr>
          <w:ilvl w:val="0"/>
          <w:numId w:val="12"/>
        </w:numPr>
        <w:spacing w:after="160" w:line="259" w:lineRule="auto"/>
        <w:rPr>
          <w:rFonts w:ascii="Segoe Fluent Icons" w:hAnsi="Segoe Fluent Icons"/>
          <w:sz w:val="24"/>
          <w:szCs w:val="24"/>
        </w:rPr>
      </w:pPr>
      <w:r w:rsidRPr="009B1D80">
        <w:rPr>
          <w:rFonts w:ascii="Segoe Fluent Icons" w:hAnsi="Segoe Fluent Icons"/>
          <w:sz w:val="24"/>
          <w:szCs w:val="24"/>
        </w:rPr>
        <w:t>Working hours: Monday to Friday</w:t>
      </w:r>
      <w:r w:rsidR="00F204D5" w:rsidRPr="009B1D80">
        <w:rPr>
          <w:rFonts w:ascii="Segoe Fluent Icons" w:hAnsi="Segoe Fluent Icons"/>
          <w:sz w:val="24"/>
          <w:szCs w:val="24"/>
        </w:rPr>
        <w:t xml:space="preserve"> and </w:t>
      </w:r>
      <w:r w:rsidRPr="009B1D80">
        <w:rPr>
          <w:rFonts w:ascii="Segoe Fluent Icons" w:hAnsi="Segoe Fluent Icons"/>
          <w:sz w:val="24"/>
          <w:szCs w:val="24"/>
        </w:rPr>
        <w:t>Saturday (</w:t>
      </w:r>
      <w:r w:rsidR="00F204D5" w:rsidRPr="009B1D80">
        <w:rPr>
          <w:rFonts w:ascii="Segoe Fluent Icons" w:hAnsi="Segoe Fluent Icons"/>
          <w:sz w:val="24"/>
          <w:szCs w:val="24"/>
        </w:rPr>
        <w:t>half day</w:t>
      </w:r>
      <w:r w:rsidRPr="009B1D80">
        <w:rPr>
          <w:rFonts w:ascii="Segoe Fluent Icons" w:hAnsi="Segoe Fluent Icons"/>
          <w:sz w:val="24"/>
          <w:szCs w:val="24"/>
        </w:rPr>
        <w:t>)</w:t>
      </w:r>
    </w:p>
    <w:p w14:paraId="61BE37E9" w14:textId="77777777" w:rsidR="0091309F" w:rsidRPr="009B1D80" w:rsidRDefault="0091309F" w:rsidP="0091309F">
      <w:pPr>
        <w:pStyle w:val="ListParagraph"/>
        <w:numPr>
          <w:ilvl w:val="0"/>
          <w:numId w:val="12"/>
        </w:numPr>
        <w:spacing w:after="160" w:line="259" w:lineRule="auto"/>
        <w:rPr>
          <w:rFonts w:ascii="Segoe Fluent Icons" w:hAnsi="Segoe Fluent Icons"/>
          <w:sz w:val="24"/>
          <w:szCs w:val="24"/>
        </w:rPr>
      </w:pPr>
      <w:r w:rsidRPr="009B1D80">
        <w:rPr>
          <w:rFonts w:ascii="Segoe Fluent Icons" w:hAnsi="Segoe Fluent Icons"/>
          <w:sz w:val="24"/>
          <w:szCs w:val="24"/>
        </w:rPr>
        <w:t>Private Insurance - Hospitalisation</w:t>
      </w:r>
    </w:p>
    <w:p w14:paraId="588D767E" w14:textId="045F3E40" w:rsidR="007A7A98" w:rsidRPr="000A47EC" w:rsidRDefault="0091309F" w:rsidP="004C69B3">
      <w:pPr>
        <w:pStyle w:val="ListParagraph"/>
        <w:numPr>
          <w:ilvl w:val="0"/>
          <w:numId w:val="12"/>
        </w:numPr>
        <w:spacing w:after="120" w:line="240" w:lineRule="auto"/>
        <w:rPr>
          <w:rFonts w:ascii="Segoe Fluent Icons" w:eastAsia="Arial Unicode MS" w:hAnsi="Segoe Fluent Icons" w:cs="Arial Unicode MS"/>
          <w:b/>
          <w:color w:val="000000" w:themeColor="text1"/>
          <w:sz w:val="24"/>
          <w:szCs w:val="24"/>
        </w:rPr>
      </w:pPr>
      <w:r w:rsidRPr="000A47EC">
        <w:rPr>
          <w:rFonts w:ascii="Segoe Fluent Icons" w:hAnsi="Segoe Fluent Icons"/>
          <w:sz w:val="24"/>
          <w:szCs w:val="24"/>
        </w:rPr>
        <w:t>Annual Leave</w:t>
      </w:r>
      <w:r w:rsidR="007A7A98" w:rsidRPr="000A47EC">
        <w:rPr>
          <w:rFonts w:ascii="Segoe Fluent Icons" w:hAnsi="Segoe Fluent Icons"/>
          <w:sz w:val="24"/>
          <w:szCs w:val="24"/>
        </w:rPr>
        <w:t xml:space="preserve"> and </w:t>
      </w:r>
      <w:r w:rsidRPr="000A47EC">
        <w:rPr>
          <w:rFonts w:ascii="Segoe Fluent Icons" w:hAnsi="Segoe Fluent Icons"/>
          <w:sz w:val="24"/>
          <w:szCs w:val="24"/>
        </w:rPr>
        <w:t xml:space="preserve">Medical and Dental cover </w:t>
      </w:r>
    </w:p>
    <w:sectPr w:rsidR="007A7A98" w:rsidRPr="000A47EC" w:rsidSect="00C306D8">
      <w:pgSz w:w="11906" w:h="16838" w:code="9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E5E"/>
    <w:multiLevelType w:val="hybridMultilevel"/>
    <w:tmpl w:val="6FCAF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D4894"/>
    <w:multiLevelType w:val="multilevel"/>
    <w:tmpl w:val="2C52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65EA6"/>
    <w:multiLevelType w:val="hybridMultilevel"/>
    <w:tmpl w:val="B87606CA"/>
    <w:lvl w:ilvl="0" w:tplc="4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53F59"/>
    <w:multiLevelType w:val="multilevel"/>
    <w:tmpl w:val="E556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302AA"/>
    <w:multiLevelType w:val="hybridMultilevel"/>
    <w:tmpl w:val="D5C0A0D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57E24"/>
    <w:multiLevelType w:val="hybridMultilevel"/>
    <w:tmpl w:val="DB6AFC32"/>
    <w:lvl w:ilvl="0" w:tplc="4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76769B"/>
    <w:multiLevelType w:val="hybridMultilevel"/>
    <w:tmpl w:val="C1347468"/>
    <w:lvl w:ilvl="0" w:tplc="30688A28">
      <w:numFmt w:val="bullet"/>
      <w:lvlText w:val="•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1A1FDC"/>
    <w:multiLevelType w:val="hybridMultilevel"/>
    <w:tmpl w:val="F3325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FA7AD4"/>
    <w:multiLevelType w:val="hybridMultilevel"/>
    <w:tmpl w:val="E264B074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8303A"/>
    <w:multiLevelType w:val="hybridMultilevel"/>
    <w:tmpl w:val="07F6CC1E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B4D30"/>
    <w:multiLevelType w:val="multilevel"/>
    <w:tmpl w:val="BDF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34D32"/>
    <w:multiLevelType w:val="hybridMultilevel"/>
    <w:tmpl w:val="8BFA9EA4"/>
    <w:lvl w:ilvl="0" w:tplc="4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B96A6C"/>
    <w:multiLevelType w:val="hybridMultilevel"/>
    <w:tmpl w:val="E084B4A4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61054"/>
    <w:multiLevelType w:val="hybridMultilevel"/>
    <w:tmpl w:val="C77ED9C2"/>
    <w:lvl w:ilvl="0" w:tplc="8DC064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3F33DF"/>
    <w:multiLevelType w:val="hybridMultilevel"/>
    <w:tmpl w:val="7E1A17E4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298338">
    <w:abstractNumId w:val="12"/>
  </w:num>
  <w:num w:numId="2" w16cid:durableId="812261480">
    <w:abstractNumId w:val="8"/>
  </w:num>
  <w:num w:numId="3" w16cid:durableId="1013000101">
    <w:abstractNumId w:val="9"/>
  </w:num>
  <w:num w:numId="4" w16cid:durableId="1596092463">
    <w:abstractNumId w:val="14"/>
  </w:num>
  <w:num w:numId="5" w16cid:durableId="233440214">
    <w:abstractNumId w:val="5"/>
  </w:num>
  <w:num w:numId="6" w16cid:durableId="668220635">
    <w:abstractNumId w:val="7"/>
  </w:num>
  <w:num w:numId="7" w16cid:durableId="1022823786">
    <w:abstractNumId w:val="11"/>
  </w:num>
  <w:num w:numId="8" w16cid:durableId="1898785472">
    <w:abstractNumId w:val="0"/>
  </w:num>
  <w:num w:numId="9" w16cid:durableId="498620918">
    <w:abstractNumId w:val="2"/>
  </w:num>
  <w:num w:numId="10" w16cid:durableId="9844239">
    <w:abstractNumId w:val="6"/>
  </w:num>
  <w:num w:numId="11" w16cid:durableId="731538285">
    <w:abstractNumId w:val="4"/>
  </w:num>
  <w:num w:numId="12" w16cid:durableId="1142502208">
    <w:abstractNumId w:val="13"/>
  </w:num>
  <w:num w:numId="13" w16cid:durableId="834957574">
    <w:abstractNumId w:val="3"/>
  </w:num>
  <w:num w:numId="14" w16cid:durableId="1692149702">
    <w:abstractNumId w:val="10"/>
  </w:num>
  <w:num w:numId="15" w16cid:durableId="81442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63"/>
    <w:rsid w:val="000578B6"/>
    <w:rsid w:val="000640E2"/>
    <w:rsid w:val="000672C8"/>
    <w:rsid w:val="000A3583"/>
    <w:rsid w:val="000A47EC"/>
    <w:rsid w:val="000D7670"/>
    <w:rsid w:val="000F2ECE"/>
    <w:rsid w:val="000F41E2"/>
    <w:rsid w:val="00120B4E"/>
    <w:rsid w:val="00122CCA"/>
    <w:rsid w:val="00142B9D"/>
    <w:rsid w:val="00177B71"/>
    <w:rsid w:val="001B23BA"/>
    <w:rsid w:val="001B3D7D"/>
    <w:rsid w:val="001C6323"/>
    <w:rsid w:val="0023744A"/>
    <w:rsid w:val="00257555"/>
    <w:rsid w:val="00271442"/>
    <w:rsid w:val="0027515E"/>
    <w:rsid w:val="002B6DD2"/>
    <w:rsid w:val="002C1A16"/>
    <w:rsid w:val="002D1ADA"/>
    <w:rsid w:val="002E57D1"/>
    <w:rsid w:val="002F2177"/>
    <w:rsid w:val="003461B2"/>
    <w:rsid w:val="00352FE0"/>
    <w:rsid w:val="00356843"/>
    <w:rsid w:val="00393163"/>
    <w:rsid w:val="003C1784"/>
    <w:rsid w:val="003C39F4"/>
    <w:rsid w:val="003C3EB0"/>
    <w:rsid w:val="003C6A16"/>
    <w:rsid w:val="00404DBE"/>
    <w:rsid w:val="004939B8"/>
    <w:rsid w:val="004E748E"/>
    <w:rsid w:val="0052678D"/>
    <w:rsid w:val="005E40C1"/>
    <w:rsid w:val="005F04EB"/>
    <w:rsid w:val="006226BC"/>
    <w:rsid w:val="006674DD"/>
    <w:rsid w:val="00694D56"/>
    <w:rsid w:val="00697107"/>
    <w:rsid w:val="00697DBD"/>
    <w:rsid w:val="006C56EB"/>
    <w:rsid w:val="00781E83"/>
    <w:rsid w:val="007A3BF6"/>
    <w:rsid w:val="007A7A98"/>
    <w:rsid w:val="007E7259"/>
    <w:rsid w:val="008272BB"/>
    <w:rsid w:val="00857008"/>
    <w:rsid w:val="008622C2"/>
    <w:rsid w:val="00865F1B"/>
    <w:rsid w:val="008B73F4"/>
    <w:rsid w:val="00907D56"/>
    <w:rsid w:val="0091309F"/>
    <w:rsid w:val="00962318"/>
    <w:rsid w:val="00962A2C"/>
    <w:rsid w:val="00976749"/>
    <w:rsid w:val="00980D9E"/>
    <w:rsid w:val="009B0D26"/>
    <w:rsid w:val="009B1D80"/>
    <w:rsid w:val="009E40BC"/>
    <w:rsid w:val="00A0391D"/>
    <w:rsid w:val="00A100CC"/>
    <w:rsid w:val="00A51F5D"/>
    <w:rsid w:val="00A975BC"/>
    <w:rsid w:val="00AA7F2A"/>
    <w:rsid w:val="00AB627C"/>
    <w:rsid w:val="00AC1A0A"/>
    <w:rsid w:val="00B02AF5"/>
    <w:rsid w:val="00B12DFD"/>
    <w:rsid w:val="00B7420B"/>
    <w:rsid w:val="00B93E62"/>
    <w:rsid w:val="00BD5A6C"/>
    <w:rsid w:val="00BE7170"/>
    <w:rsid w:val="00C306D8"/>
    <w:rsid w:val="00C66BBD"/>
    <w:rsid w:val="00C747E9"/>
    <w:rsid w:val="00C75A21"/>
    <w:rsid w:val="00D44833"/>
    <w:rsid w:val="00D62C31"/>
    <w:rsid w:val="00D64ACD"/>
    <w:rsid w:val="00D74B98"/>
    <w:rsid w:val="00DD049C"/>
    <w:rsid w:val="00DF4428"/>
    <w:rsid w:val="00DF575C"/>
    <w:rsid w:val="00E0166B"/>
    <w:rsid w:val="00E15C0D"/>
    <w:rsid w:val="00E16433"/>
    <w:rsid w:val="00E32164"/>
    <w:rsid w:val="00E434EA"/>
    <w:rsid w:val="00E710C2"/>
    <w:rsid w:val="00E92943"/>
    <w:rsid w:val="00EB7738"/>
    <w:rsid w:val="00ED601E"/>
    <w:rsid w:val="00F06CFC"/>
    <w:rsid w:val="00F17FCA"/>
    <w:rsid w:val="00F204D5"/>
    <w:rsid w:val="00F3588C"/>
    <w:rsid w:val="00F56738"/>
    <w:rsid w:val="00F97A83"/>
    <w:rsid w:val="00FC3FDE"/>
    <w:rsid w:val="00FC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A916"/>
  <w15:docId w15:val="{50DFCC57-29A7-4321-9142-0F9EE687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2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62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9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506F3-C9AF-44D0-8E24-1BCCE674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Chua</dc:creator>
  <cp:lastModifiedBy>j chua</cp:lastModifiedBy>
  <cp:revision>4</cp:revision>
  <dcterms:created xsi:type="dcterms:W3CDTF">2025-07-26T01:42:00Z</dcterms:created>
  <dcterms:modified xsi:type="dcterms:W3CDTF">2025-07-26T01:53:00Z</dcterms:modified>
</cp:coreProperties>
</file>